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0974" w:rsidRPr="005603EF" w:rsidP="00D0097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Pr="005603EF">
        <w:rPr>
          <w:rFonts w:ascii="Times New Roman" w:eastAsia="Times New Roman" w:hAnsi="Times New Roman" w:cs="Times New Roman"/>
          <w:lang w:eastAsia="ru-RU"/>
        </w:rPr>
        <w:t>№5-</w:t>
      </w:r>
      <w:r>
        <w:rPr>
          <w:rFonts w:ascii="Times New Roman" w:eastAsia="Times New Roman" w:hAnsi="Times New Roman" w:cs="Times New Roman"/>
          <w:lang w:eastAsia="ru-RU"/>
        </w:rPr>
        <w:t>602</w:t>
      </w:r>
      <w:r w:rsidRPr="005603EF">
        <w:rPr>
          <w:rFonts w:ascii="Times New Roman" w:eastAsia="Times New Roman" w:hAnsi="Times New Roman" w:cs="Times New Roman"/>
          <w:lang w:eastAsia="ru-RU"/>
        </w:rPr>
        <w:t>-210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3EF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E8557C" w:rsidP="00E8557C">
      <w:pPr>
        <w:widowControl w:val="0"/>
        <w:spacing w:after="0" w:line="240" w:lineRule="auto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86MS0021-01-2024-002570-95</w:t>
      </w:r>
    </w:p>
    <w:p w:rsidR="00D00974" w:rsidRPr="00C1425B" w:rsidP="00D00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0974" w:rsidRPr="00C1425B" w:rsidP="00D00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административном правонарушении</w:t>
      </w:r>
    </w:p>
    <w:p w:rsidR="00D00974" w:rsidRPr="00C1425B" w:rsidP="00D00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город Нижневартовск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00974" w:rsidRPr="00C1425B" w:rsidP="00D00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D00974" w:rsidRPr="00C1425B" w:rsidP="00D0097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дело об админист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отношении: </w:t>
      </w:r>
    </w:p>
    <w:p w:rsidR="00D00974" w:rsidRPr="00C1425B" w:rsidP="00D00974">
      <w:pPr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5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Алыева Асифа Агил оглы</w:t>
      </w:r>
      <w:r w:rsidRPr="00C1425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="002A64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…</w:t>
      </w:r>
      <w:r w:rsidRPr="00C1425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ца </w:t>
      </w:r>
      <w:r w:rsidR="002A64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го,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го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и 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го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о адресу: </w:t>
      </w:r>
      <w:r w:rsidR="002A64C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, в/у  </w:t>
      </w:r>
      <w:r w:rsidR="002A64C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1, </w:t>
      </w:r>
    </w:p>
    <w:p w:rsidR="00D00974" w:rsidRPr="00C1425B" w:rsidP="00D00974">
      <w:pPr>
        <w:shd w:val="clear" w:color="auto" w:fill="FFFFFF"/>
        <w:autoSpaceDE w:val="0"/>
        <w:autoSpaceDN w:val="0"/>
        <w:adjustRightInd w:val="0"/>
        <w:spacing w:after="0" w:line="322" w:lineRule="exact"/>
        <w:ind w:left="420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УСТАНОВИЛ:</w:t>
      </w:r>
    </w:p>
    <w:p w:rsidR="00D00974" w:rsidRPr="00C1425B" w:rsidP="00D00974">
      <w:pPr>
        <w:shd w:val="clear" w:color="auto" w:fill="FFFFFF"/>
        <w:autoSpaceDE w:val="0"/>
        <w:autoSpaceDN w:val="0"/>
        <w:adjustRightInd w:val="0"/>
        <w:spacing w:after="0" w:line="322" w:lineRule="exact"/>
        <w:ind w:left="4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Алыев А.А. 16.04.2024 гола в 14:22 часов,  возле д.6 по ул. Нефтяников  г. Нижневартовска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автомобилем марки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«Инфинити М35 Элит», 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VIN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JN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CNY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A64C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порядке, чем нарушил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Правил дорожного д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вижения, повторно.</w:t>
      </w:r>
    </w:p>
    <w:p w:rsidR="00D00974" w:rsidRPr="00C1425B" w:rsidP="00D0097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Алыев А.А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855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на </w:t>
      </w:r>
      <w:r w:rsidRPr="00C142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рассмотрени</w:t>
      </w:r>
      <w:r w:rsidR="00E855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</w:t>
      </w:r>
      <w:r w:rsidRPr="00C142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дела об административном правонарушении </w:t>
      </w:r>
      <w:r w:rsidR="00E855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явился, извещен надлежащим образом.</w:t>
      </w:r>
    </w:p>
    <w:p w:rsidR="00D00974" w:rsidRPr="00C1425B" w:rsidP="00D00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Мировой судья, исследовав письменные доказательства по делу: </w:t>
      </w:r>
    </w:p>
    <w:p w:rsidR="00D00974" w:rsidRPr="00C1425B" w:rsidP="00D0097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административном правонарушении 86 ХМ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600954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16.04.2024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При составлении протокола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Алыеву А.А.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разъяснены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процессуальные права, предусмотренные ст. 25.1 КоАП РФ, ст. 51 Конституции РФ, о чем в протоколе имеются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и объяснений  не указал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974" w:rsidP="00D0097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рапорт ИДПС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 ДПС 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г. Нижневартовску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16.04.2024 года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обстоятельствам совершенного административного правонарушения;</w:t>
      </w:r>
    </w:p>
    <w:p w:rsidR="00D00974" w:rsidRPr="00C1425B" w:rsidP="00D0097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Алыева А.А от 16.04.2024 года, где он указал, что действительно не зарегистрировал автомобиль в установленном законом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ке;</w:t>
      </w:r>
    </w:p>
    <w:p w:rsidR="00D00974" w:rsidP="00D0097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по делу об административном правонарушении № 188100862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20002029944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13.09.2023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Алыева А.А.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за совершение административного правонарушения, предусмотренного ч. 1 ст. 12.1 Кодекса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об административных правонарушениях,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24.09.2023 года;</w:t>
      </w:r>
    </w:p>
    <w:p w:rsidR="00D00974" w:rsidP="00D0097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видеофиксацию, из которой усматривается, что водитель автомобиля ««Инфинити М35 Элит», 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VIN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JN</w:t>
      </w:r>
      <w:r w:rsidRPr="00D009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64C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движение в районе </w:t>
      </w:r>
      <w:r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д.6 по ул. Нефтяников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Нижневартовска;</w:t>
      </w:r>
    </w:p>
    <w:p w:rsidR="00D00974" w:rsidP="00D0097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договора купли-продажи между </w:t>
      </w:r>
      <w:r w:rsidR="002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и Алыевым А.А.</w:t>
      </w:r>
    </w:p>
    <w:p w:rsidR="00D00974" w:rsidP="00D0097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поиска; </w:t>
      </w:r>
    </w:p>
    <w:p w:rsidR="00D00974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операции с ВУ, согласно которой Алыев</w:t>
      </w:r>
      <w:r w:rsidR="00AF1BB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="00AF1BB7">
        <w:rPr>
          <w:rFonts w:ascii="Times New Roman" w:eastAsia="Times New Roman" w:hAnsi="Times New Roman" w:cs="Times New Roman"/>
          <w:sz w:val="26"/>
          <w:szCs w:val="26"/>
          <w:lang w:eastAsia="ru-RU"/>
        </w:rPr>
        <w:t>. 27.12.2014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выдано водительское удостоверение;</w:t>
      </w:r>
    </w:p>
    <w:p w:rsidR="00D00974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карточку учета транспортного средства, согласно которой владельцем транспортного средства  </w:t>
      </w:r>
      <w:r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«Инфинити М35 Элит», </w:t>
      </w:r>
      <w:r w:rsidRPr="00D00974"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C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VIN</w:t>
      </w:r>
      <w:r w:rsidRPr="00D00974"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C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JN</w:t>
      </w:r>
      <w:r w:rsidRPr="00D00974"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0C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64C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2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;</w:t>
      </w:r>
    </w:p>
    <w:p w:rsidR="00D00974" w:rsidRPr="00C1425B" w:rsidP="00D0097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приходит к следующему.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ции безопасности дорожного движения Министерства внутренних дел Российской Федерации или иных органах, определяемых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Правительством Российской Федерации в течение срока действия регистрационного знака "Транзит" или 10 суток после их приобретения, или таможе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нного оформления.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спортным средством, не зарегистрированным в установленном порядке.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об административных прав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 12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признано виновным и подве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ргнуто наказанию по ч. 1 ст. 12.1 Кодекса РФ об административных правонарушениях.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Алыев А.А</w:t>
      </w:r>
      <w:r w:rsidR="00AF1B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повторно совершил административное правонарушение, предусмотренное ч. 1 ст. 12.1 Кодекса Российской Федерации об административных правонарушениях, в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Алыев</w:t>
      </w:r>
      <w:r w:rsidR="00AF1B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="00AF1B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совершении администра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допустимости доказательствами. 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дела 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ст. 4.2 Кодекса РФ об административных правонарушения,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мировым судьей не установлено. 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 4.3 КоАП РФ   обстоятельств, отягчающих административную ответственность, мировой судья не усматривает. 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 назначении наказания мировой судья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отсутствие обстоятельс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тв, смягчающих и  отягчающих административную ответственность, считает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возможным назначить административное наказание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административного штрафа.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мировой судья</w:t>
      </w:r>
    </w:p>
    <w:p w:rsidR="00D00974" w:rsidRPr="00C1425B" w:rsidP="00D00974">
      <w:pPr>
        <w:shd w:val="clear" w:color="auto" w:fill="FFFFFF"/>
        <w:tabs>
          <w:tab w:val="left" w:pos="854"/>
        </w:tabs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ПОСТАНОВИЛ: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Алыева Асифа Агил оглы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1.1 ст. 12.1 Кодекса Российской Федерации об административных правонарушениях, и подвергнуть административному наказанию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административного штрафа в размере 5 000 (пяти тысяч) рублей. </w:t>
      </w:r>
    </w:p>
    <w:p w:rsidR="00D00974" w:rsidRPr="00B15581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ХМАО-Югре), КПП 860101001, ИНН 8601010390, ОКТМО 71875000, р/счет 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03100643000000018700 в Банк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: РКЦ Ханты – Мансийск// УФК по 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Ханты-Мансийскому автономному округу – Югре г. Ханты-Мансийск, БИК 007162163, кор./сч. 40102810245370000007, КБК 18811601123010001140,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04800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10242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C1425B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ст. 31.5</w:t>
        </w:r>
      </w:hyperlink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974" w:rsidRPr="00B15581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правонарушениях. </w:t>
      </w:r>
    </w:p>
    <w:p w:rsidR="00D00974" w:rsidRPr="00B15581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D00974" w:rsidRPr="00C1425B" w:rsidP="00D00974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D00974" w:rsidRPr="00C1425B" w:rsidP="00D00974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1                                                                                    О.В.Вдовина </w:t>
      </w:r>
    </w:p>
    <w:p w:rsidR="00D00974" w:rsidRPr="00C1425B" w:rsidP="00D00974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74" w:rsidRPr="00C1425B" w:rsidP="00D00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74" w:rsidRPr="00C1425B" w:rsidP="00D0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74" w:rsidP="00D00974"/>
    <w:p w:rsidR="00D00974" w:rsidP="00D00974"/>
    <w:p w:rsidR="00D00974" w:rsidP="00D00974"/>
    <w:p w:rsidR="00D00974" w:rsidP="00D00974"/>
    <w:p w:rsidR="00D00974" w:rsidP="00D00974"/>
    <w:p w:rsidR="00D00974" w:rsidP="00D00974"/>
    <w:p w:rsidR="0047724E"/>
    <w:sectPr w:rsidSect="009D6EFE">
      <w:headerReference w:type="even" r:id="rId5"/>
      <w:headerReference w:type="default" r:id="rId6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6EFE" w:rsidP="009D6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6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6EFE" w:rsidP="009D6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4CF">
      <w:rPr>
        <w:rStyle w:val="PageNumber"/>
        <w:noProof/>
      </w:rPr>
      <w:t>3</w:t>
    </w:r>
    <w:r>
      <w:rPr>
        <w:rStyle w:val="PageNumber"/>
      </w:rPr>
      <w:fldChar w:fldCharType="end"/>
    </w:r>
  </w:p>
  <w:p w:rsidR="009D6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74"/>
    <w:rsid w:val="002A64CF"/>
    <w:rsid w:val="00360C01"/>
    <w:rsid w:val="0047724E"/>
    <w:rsid w:val="005603EF"/>
    <w:rsid w:val="009D6EFE"/>
    <w:rsid w:val="00AF1BB7"/>
    <w:rsid w:val="00B15581"/>
    <w:rsid w:val="00B80F81"/>
    <w:rsid w:val="00C1425B"/>
    <w:rsid w:val="00D00974"/>
    <w:rsid w:val="00E8557C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23D1CC-1060-4A9A-A504-54E90AC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7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00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00974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D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